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</w:rPr>
      </w:pPr>
      <w:bookmarkStart w:id="2" w:name="_GoBack"/>
      <w:bookmarkEnd w:id="2"/>
      <w:bookmarkStart w:id="0" w:name="_Hlk96957262"/>
      <w:bookmarkEnd w:id="0"/>
      <w:bookmarkStart w:id="1" w:name="_Hlk96938542"/>
      <w:bookmarkEnd w:id="1"/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val="en-US" w:eastAsia="zh-CN" w:bidi="ar"/>
        </w:rPr>
        <w:t>上海电力大学</w:t>
      </w:r>
      <w:r>
        <w:rPr>
          <w:rFonts w:hint="eastAsia" w:ascii="黑体" w:hAnsi="宋体" w:eastAsia="黑体" w:cs="黑体"/>
          <w:sz w:val="48"/>
          <w:szCs w:val="48"/>
          <w:lang w:bidi="ar"/>
        </w:rPr>
        <w:t>课程思政教学设计展示活动</w:t>
      </w:r>
    </w:p>
    <w:p>
      <w:pPr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教师报名表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所在学校：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课程名称：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课程负责人：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</w:t>
      </w:r>
    </w:p>
    <w:p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联系电话：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      </w:t>
      </w:r>
      <w:r>
        <w:rPr>
          <w:rFonts w:hint="eastAsia" w:ascii="黑体" w:hAnsi="宋体" w:eastAsia="黑体" w:cs="黑体"/>
          <w:sz w:val="30"/>
          <w:szCs w:val="30"/>
          <w:lang w:bidi="ar"/>
        </w:rPr>
        <w:t>展示组别：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（只能选择一组打</w:t>
      </w:r>
      <w:r>
        <w:rPr>
          <w:rFonts w:hint="eastAsia" w:ascii="仿宋_GB2312" w:hAnsi="仿宋" w:eastAsia="仿宋_GB2312"/>
          <w:sz w:val="30"/>
          <w:szCs w:val="30"/>
          <w:lang w:bidi="ar"/>
        </w:rPr>
        <w:t>√，不能多选）</w:t>
      </w:r>
    </w:p>
    <w:p>
      <w:pPr>
        <w:spacing w:line="56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□人文艺术组（文学、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历史学、哲学、艺术学类专业）</w:t>
      </w:r>
    </w:p>
    <w:p>
      <w:pPr>
        <w:spacing w:line="520" w:lineRule="exact"/>
        <w:ind w:left="1346" w:leftChars="498" w:hanging="300" w:hangingChars="1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□社会科学组（经济学、管理学、法学、教育学、体育类专业）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□自然科学组1（理学类专业）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□自然科学组2（工学、农学、医学类专业）</w:t>
      </w:r>
    </w:p>
    <w:p>
      <w:pPr>
        <w:spacing w:line="520" w:lineRule="exact"/>
        <w:ind w:firstLine="1050" w:firstLineChars="350"/>
        <w:rPr>
          <w:rFonts w:ascii="等线" w:hAnsi="等线" w:eastAsia="等线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□研究生教育综合专业组</w:t>
      </w:r>
    </w:p>
    <w:p>
      <w:pPr>
        <w:spacing w:line="520" w:lineRule="exact"/>
        <w:ind w:firstLine="1050" w:firstLineChars="35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□职业教育专业组</w:t>
      </w:r>
    </w:p>
    <w:p>
      <w:pPr>
        <w:spacing w:line="520" w:lineRule="exact"/>
        <w:ind w:firstLine="1050" w:firstLineChars="350"/>
        <w:rPr>
          <w:rFonts w:ascii="黑体" w:hAnsi="宋体" w:eastAsia="黑体"/>
          <w:sz w:val="36"/>
          <w:szCs w:val="36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□继续教育综合专业组</w:t>
      </w: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>
      <w:pPr>
        <w:spacing w:line="56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>
      <w:pPr>
        <w:spacing w:line="56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二〇二二年五月</w:t>
      </w:r>
    </w:p>
    <w:p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填写说明</w:t>
      </w:r>
    </w:p>
    <w:p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1.每门课程均需明确“推荐组别”，且只能选择一个选项填报。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3.申报课程可由一名教师讲授，也可由教学团队共同讲授。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5.所有报送材料均可能上网公开，请严格审查，确保不违反有关法律及保密规定。</w:t>
      </w:r>
    </w:p>
    <w:p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一、基本信息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院系（部门）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课程名称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性别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政治面貌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毕业院校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行政职务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所属学科门类/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课程类型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（勾选一项）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若选专业教育类课程，继续勾选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□专业基础类课程        □专业核心类课程</w:t>
            </w:r>
          </w:p>
          <w:p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□专业选修类课程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如团队形式参加，请填写团队其他成员：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二、授课教师（教学团队）教育教学情况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7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负责人在教育教学中所获相关奖励情况：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展示课程所获相关教学荣誉奖励或肯定情况：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7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近5年来教学团队在组织实施本课程教育教学、开展课程思政建设、参加课程思政学习培训、集体教研、获得教学奖励等方面情况（如不是教学团队，可填无）：</w:t>
            </w: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9"/>
        <w:widowControl/>
        <w:spacing w:line="340" w:lineRule="atLeast"/>
        <w:ind w:firstLine="0" w:firstLineChars="0"/>
        <w:rPr>
          <w:rFonts w:hint="default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三、附件材料清单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472" w:firstLineChars="196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0"/>
                <w:sz w:val="24"/>
                <w:lang w:bidi="ar"/>
              </w:rPr>
              <w:t>1.课程思政教学设计案例（必须提供）</w:t>
            </w:r>
          </w:p>
          <w:p>
            <w:pPr>
              <w:pStyle w:val="9"/>
              <w:widowControl/>
              <w:spacing w:line="360" w:lineRule="auto"/>
              <w:ind w:left="477" w:leftChars="227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（基于整门课程填写，具体要求见“课程思政教学设计案例撰写相关说明”）2.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附件材料均不得出现教师姓名和所在学校名称。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四、课程负责人承诺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五、申报院系党组织意见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9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该展示课程相关申报材料无危害国家安全、涉密及其他不适宜公开传播的内容，思想导向正确，不存在思想性问题。</w:t>
            </w:r>
          </w:p>
          <w:p>
            <w:pPr>
              <w:pStyle w:val="9"/>
              <w:widowControl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>
            <w:pPr>
              <w:pStyle w:val="9"/>
              <w:widowControl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院系党组织（盖章）</w:t>
            </w:r>
          </w:p>
          <w:p>
            <w:pPr>
              <w:pStyle w:val="9"/>
              <w:widowControl/>
              <w:spacing w:line="400" w:lineRule="exact"/>
              <w:ind w:right="2520" w:rightChars="120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六、申报学校意见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学校进行择优申报推荐，并对课程有关信息及课程负责人填报的内容进行了认真核实，保证真实性。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如该课程在上海市课程思政教学展示活动中获奖，学校承诺将该课程予以重点支持建设，并对展示教师进行相应奖励。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主管校领导签字：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660" w:lineRule="exact"/>
        <w:rPr>
          <w:rFonts w:ascii="仿宋_GB2312" w:hAnsi="华文中宋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871" w:right="1508" w:bottom="1814" w:left="1520" w:header="851" w:footer="1814" w:gutter="5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JmMDA1ODY3YjU2NTljYjRjYzAxOWVkYjIxZWY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06B8A"/>
    <w:rsid w:val="0012502A"/>
    <w:rsid w:val="001C7604"/>
    <w:rsid w:val="0027257A"/>
    <w:rsid w:val="002B79BA"/>
    <w:rsid w:val="002E6FED"/>
    <w:rsid w:val="00314BA6"/>
    <w:rsid w:val="0037036B"/>
    <w:rsid w:val="003B4F0E"/>
    <w:rsid w:val="00413D4E"/>
    <w:rsid w:val="004646AD"/>
    <w:rsid w:val="004860C7"/>
    <w:rsid w:val="0049403A"/>
    <w:rsid w:val="00527713"/>
    <w:rsid w:val="00541298"/>
    <w:rsid w:val="005629F1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81759"/>
    <w:rsid w:val="00D61DAB"/>
    <w:rsid w:val="00DA6790"/>
    <w:rsid w:val="00E84421"/>
    <w:rsid w:val="00F03ADA"/>
    <w:rsid w:val="00F32B5B"/>
    <w:rsid w:val="00FD2AAD"/>
    <w:rsid w:val="08F44077"/>
    <w:rsid w:val="1D4E3848"/>
    <w:rsid w:val="21085153"/>
    <w:rsid w:val="2F371166"/>
    <w:rsid w:val="2F5D5462"/>
    <w:rsid w:val="2FDF006A"/>
    <w:rsid w:val="5AC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联合发文（教卫党委市教委）带签发2022.dotx</Template>
  <Company>ll</Company>
  <Pages>6</Pages>
  <Words>1297</Words>
  <Characters>1310</Characters>
  <Lines>12</Lines>
  <Paragraphs>3</Paragraphs>
  <TotalTime>3</TotalTime>
  <ScaleCrop>false</ScaleCrop>
  <LinksUpToDate>false</LinksUpToDate>
  <CharactersWithSpaces>1579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2022-06-01T02:08:00Z</dcterms:created>
  <dc:creator>李倩</dc:creator>
  <cp:lastModifiedBy>木子青争</cp:lastModifiedBy>
  <cp:lastPrinted>2022-03-04T11:13:00Z</cp:lastPrinted>
  <dcterms:modified xsi:type="dcterms:W3CDTF">2022-10-17T08:55:52Z</dcterms:modified>
  <dc:title>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3DAB10CB835E458E8EE476C83C3C94B3</vt:lpwstr>
  </property>
</Properties>
</file>